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360" w:lineRule="auto"/>
        <w:rPr>
          <w:sz w:val="22"/>
          <w:szCs w:val="22"/>
          <w:rtl w:val="0"/>
        </w:rPr>
      </w:pPr>
      <w:r>
        <w:rPr>
          <w:sz w:val="22"/>
          <w:szCs w:val="22"/>
          <w:rtl w:val="0"/>
          <w:lang w:val="en-US"/>
        </w:rPr>
        <w:t>Lorem ipsum dolor sit amet, ea sed minimum expetenda persecuti. Vis verterem ullamcorper ut, pro novum periculis rationibus ad, sit scribentur signiferumque ut. Vix ut exerci vituperatoribus, est ex wisi nihil dicunt. Brute ridens sit ex, scaevola oporteat qui id. Singulis contentiones an quo, agam posidonium disputationi sed at.</w:t>
      </w:r>
    </w:p>
    <w:p>
      <w:pPr>
        <w:pStyle w:val="Heading 3"/>
        <w:spacing w:line="360" w:lineRule="auto"/>
        <w:rPr>
          <w:sz w:val="28"/>
          <w:szCs w:val="28"/>
          <w:rtl w:val="0"/>
        </w:rPr>
      </w:pPr>
      <w:r>
        <w:rPr>
          <w:sz w:val="28"/>
          <w:szCs w:val="28"/>
          <w:rtl w:val="0"/>
          <w:lang w:val="fr-FR"/>
        </w:rPr>
        <w:t>Tale animal an nec. Pri quas decore reprimique no</w:t>
      </w:r>
    </w:p>
    <w:p>
      <w:pPr>
        <w:pStyle w:val="Body"/>
        <w:spacing w:line="360" w:lineRule="auto"/>
        <w:rPr>
          <w:sz w:val="22"/>
          <w:szCs w:val="22"/>
          <w:rtl w:val="0"/>
        </w:rPr>
      </w:pPr>
      <w:r>
        <w:rPr>
          <w:sz w:val="22"/>
          <w:szCs w:val="22"/>
          <w:rtl w:val="0"/>
        </w:rPr>
        <w:t>Eum animal dissentias ut. An eros erat eruditi vim, sanctus voluptua postulant his cu. Ea cum possim lucilius. Everti impetus vel cu. An vim integre iudicabit, in has dicunt admodum intellegat. Has ei wisi forensibus, et ius autem reque deleniti. Aeterno maiorum in sea, nam ei vide sadipscing.</w:t>
      </w:r>
    </w:p>
    <w:p>
      <w:pPr>
        <w:pStyle w:val="Body"/>
        <w:spacing w:line="360" w:lineRule="auto"/>
        <w:rPr>
          <w:sz w:val="22"/>
          <w:szCs w:val="22"/>
          <w:rtl w:val="0"/>
        </w:rPr>
      </w:pPr>
    </w:p>
    <w:p>
      <w:pPr>
        <w:pStyle w:val="Body"/>
        <w:spacing w:line="360" w:lineRule="auto"/>
      </w:pPr>
      <w:r>
        <w:rPr>
          <w:sz w:val="22"/>
          <w:szCs w:val="22"/>
          <w:rtl w:val="0"/>
        </w:rPr>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434343"/>
      <w:spacing w:val="0"/>
      <w:kern w:val="0"/>
      <w:position w:val="0"/>
      <w:sz w:val="28"/>
      <w:szCs w:val="28"/>
      <w:u w:val="none" w:color="000000"/>
      <w:vertAlign w:val="baseline"/>
      <w:lang w:val="fr-FR"/>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